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DBD" w:rsidRPr="00813036" w:rsidRDefault="00963DBD" w:rsidP="00583A3B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400"/>
        <w:jc w:val="center"/>
        <w:rPr>
          <w:rFonts w:ascii="Times New Roman" w:hAnsi="Times New Roman"/>
          <w:sz w:val="24"/>
          <w:szCs w:val="24"/>
        </w:rPr>
      </w:pPr>
      <w:bookmarkStart w:id="0" w:name="page1"/>
      <w:bookmarkEnd w:id="0"/>
      <w:r w:rsidRPr="00813036">
        <w:rPr>
          <w:rFonts w:ascii="Times New Roman" w:hAnsi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характера, представленные заместителями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13036">
        <w:rPr>
          <w:rFonts w:ascii="Times New Roman" w:hAnsi="Times New Roman"/>
          <w:b/>
          <w:bCs/>
          <w:sz w:val="28"/>
          <w:szCs w:val="28"/>
        </w:rPr>
        <w:t>директора ФГБУ «Национальный парк «Нижняя Кама» за отчетный период с 1 января 201</w:t>
      </w:r>
      <w:r>
        <w:rPr>
          <w:rFonts w:ascii="Times New Roman" w:hAnsi="Times New Roman"/>
          <w:b/>
          <w:bCs/>
          <w:sz w:val="28"/>
          <w:szCs w:val="28"/>
        </w:rPr>
        <w:t>4 года по 31 декабря 2014</w:t>
      </w:r>
      <w:r w:rsidRPr="00813036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:rsidR="00963DBD" w:rsidRPr="00813036" w:rsidRDefault="00963DBD">
      <w:pPr>
        <w:widowControl w:val="0"/>
        <w:autoSpaceDE w:val="0"/>
        <w:autoSpaceDN w:val="0"/>
        <w:adjustRightInd w:val="0"/>
        <w:spacing w:after="0" w:line="305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0"/>
        <w:gridCol w:w="1560"/>
        <w:gridCol w:w="2000"/>
        <w:gridCol w:w="1120"/>
        <w:gridCol w:w="1420"/>
        <w:gridCol w:w="860"/>
        <w:gridCol w:w="840"/>
        <w:gridCol w:w="1140"/>
        <w:gridCol w:w="720"/>
        <w:gridCol w:w="80"/>
        <w:gridCol w:w="760"/>
        <w:gridCol w:w="1560"/>
        <w:gridCol w:w="1420"/>
        <w:gridCol w:w="1560"/>
        <w:gridCol w:w="30"/>
      </w:tblGrid>
      <w:tr w:rsidR="00963DBD" w:rsidRPr="0024134E">
        <w:trPr>
          <w:trHeight w:val="226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Фамилия,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424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Объекты недвижимости, находящиеся в</w:t>
            </w:r>
          </w:p>
        </w:tc>
        <w:tc>
          <w:tcPr>
            <w:tcW w:w="270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Объекты недвижимости,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Транспортные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Деклариров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Сведения об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223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п/п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имя,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right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находящиеся 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средства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анный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источниках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17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6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отчество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64" w:lineRule="exact"/>
              <w:ind w:left="6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пользовании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6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(вид, марка)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7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годовой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6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получения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19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8"/>
                <w:sz w:val="16"/>
                <w:szCs w:val="16"/>
              </w:rPr>
              <w:t>Площа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Стран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Пло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6"/>
                <w:sz w:val="16"/>
                <w:szCs w:val="16"/>
              </w:rPr>
              <w:t>Стран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доход (руб.)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6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средств, за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5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объекта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объекта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6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счет которых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147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4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собственнос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4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дь (кв.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4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2"/>
                <w:sz w:val="16"/>
                <w:szCs w:val="16"/>
              </w:rPr>
              <w:t>а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4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щадь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47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15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ти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м)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распо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(кв.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распо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5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совершена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89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сделка (вид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10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ложен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м)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ложен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11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приобретенно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77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7"/>
                <w:sz w:val="16"/>
                <w:szCs w:val="16"/>
              </w:rPr>
              <w:t>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14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го имущества,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4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источники)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21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17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7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86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Гарипова Р.Х.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7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Заместитель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7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7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7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594837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7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директора по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бухгалтерскому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учету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экономическому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анализу 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планированию –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19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главный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2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19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Дом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Индивидуаль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w w:val="98"/>
                <w:sz w:val="16"/>
                <w:szCs w:val="16"/>
              </w:rPr>
              <w:t>25,6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w w:val="98"/>
                <w:sz w:val="16"/>
                <w:szCs w:val="16"/>
              </w:rPr>
              <w:t>А/М Huyndai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629269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w w:val="94"/>
                <w:sz w:val="16"/>
                <w:szCs w:val="16"/>
              </w:rPr>
              <w:t>ная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w w:val="99"/>
                <w:sz w:val="16"/>
                <w:szCs w:val="16"/>
              </w:rPr>
              <w:t>Avante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Дом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Индивидуаль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w w:val="97"/>
                <w:sz w:val="16"/>
                <w:szCs w:val="16"/>
              </w:rPr>
              <w:t>135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w w:val="94"/>
                <w:sz w:val="16"/>
                <w:szCs w:val="16"/>
              </w:rPr>
              <w:t>ная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Земельный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Индивидуаль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1578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w w:val="99"/>
                <w:sz w:val="16"/>
                <w:szCs w:val="16"/>
              </w:rPr>
              <w:t>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w w:val="94"/>
                <w:sz w:val="16"/>
                <w:szCs w:val="16"/>
              </w:rPr>
              <w:t>ная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Земельный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Индивидуаль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w w:val="97"/>
                <w:sz w:val="16"/>
                <w:szCs w:val="16"/>
              </w:rPr>
              <w:t>792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w w:val="99"/>
                <w:sz w:val="16"/>
                <w:szCs w:val="16"/>
              </w:rPr>
              <w:t>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w w:val="94"/>
                <w:sz w:val="16"/>
                <w:szCs w:val="16"/>
              </w:rPr>
              <w:t>ная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2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19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86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Лукьянова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Заместитель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w w:val="99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Долевая 1/5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w w:val="98"/>
                <w:sz w:val="16"/>
                <w:szCs w:val="16"/>
              </w:rPr>
              <w:t>74,6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А/М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 w:rsidP="00315F2E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494165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Ю.А.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директора по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ВАЗ-21120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2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науке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203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w w:val="99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Долевая 1/2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w w:val="98"/>
                <w:sz w:val="16"/>
                <w:szCs w:val="16"/>
              </w:rPr>
              <w:t>89,6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w w:val="81"/>
                <w:sz w:val="16"/>
                <w:szCs w:val="16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324712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19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Несовершеннол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w w:val="99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Долевая 1/5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w w:val="98"/>
                <w:sz w:val="16"/>
                <w:szCs w:val="16"/>
              </w:rPr>
              <w:t>89,6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2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етний ребенок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19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Несовершеннол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2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етний ребенок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19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86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Сахбиева Л.А.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Заместитель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w w:val="99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Долевая 1/2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w w:val="98"/>
                <w:sz w:val="16"/>
                <w:szCs w:val="16"/>
              </w:rPr>
              <w:t>59,8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А/М Subaru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24134E">
              <w:rPr>
                <w:rFonts w:ascii="Verdana" w:hAnsi="Verdana" w:cs="Verdana"/>
                <w:sz w:val="16"/>
                <w:szCs w:val="16"/>
              </w:rPr>
              <w:t>539186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директора по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Traviq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экологическому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w w:val="99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Долевая 1/10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w w:val="98"/>
                <w:sz w:val="16"/>
                <w:szCs w:val="16"/>
              </w:rPr>
              <w:t>75,3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просвещению,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19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рекреации 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w w:val="97"/>
                <w:sz w:val="16"/>
                <w:szCs w:val="16"/>
              </w:rPr>
              <w:t>Здание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нежилое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w w:val="98"/>
                <w:sz w:val="16"/>
                <w:szCs w:val="16"/>
              </w:rPr>
              <w:t>120,4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2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туризму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20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Долевая 1/2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w w:val="98"/>
                <w:sz w:val="16"/>
                <w:szCs w:val="16"/>
              </w:rPr>
              <w:t>59,8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w w:val="99"/>
                <w:sz w:val="16"/>
                <w:szCs w:val="16"/>
              </w:rPr>
              <w:t>А/М Toyota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w w:val="98"/>
                <w:sz w:val="16"/>
                <w:szCs w:val="16"/>
              </w:rPr>
              <w:t>185892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963DBD" w:rsidRDefault="00963DBD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rect id="Rectangle 2" o:spid="_x0000_s1026" style="position:absolute;margin-left:261.85pt;margin-top:-421.25pt;width:1.45pt;height:1.55pt;z-index:-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" o:allowincell="f" fillcolor="black" stroked="f"/>
        </w:pict>
      </w:r>
      <w:r>
        <w:rPr>
          <w:noProof/>
        </w:rPr>
        <w:pict>
          <v:line id="Line 3" o:spid="_x0000_s1027" style="position:absolute;z-index:-251657216;visibility:visible;mso-position-horizontal-relative:text;mso-position-vertical-relative:text" from="332.8pt,-419.75pt" to="334.25pt,-4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jgpDwIAACY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" o:allowincell="f" strokeweight=".04231mm"/>
        </w:pict>
      </w:r>
      <w:r>
        <w:rPr>
          <w:noProof/>
        </w:rPr>
        <w:pict>
          <v:line id="Line 4" o:spid="_x0000_s1028" style="position:absolute;z-index:-251656192;visibility:visible;mso-position-horizontal-relative:text;mso-position-vertical-relative:text" from="375.4pt,-419.75pt" to="376.85pt,-4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u18DwIAACY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" o:allowincell="f" strokeweight=".04231mm"/>
        </w:pict>
      </w:r>
      <w:r>
        <w:rPr>
          <w:noProof/>
        </w:rPr>
        <w:pict>
          <v:line id="Line 5" o:spid="_x0000_s1029" style="position:absolute;z-index:-251655168;visibility:visible;mso-position-horizontal-relative:text;mso-position-vertical-relative:text" from="474.65pt,-419.75pt" to="476.1pt,-4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MoWEAIAACY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" o:allowincell="f" strokeweight=".04231mm"/>
        </w:pict>
      </w:r>
      <w:r>
        <w:rPr>
          <w:noProof/>
        </w:rPr>
        <w:pict>
          <v:line id="Line 6" o:spid="_x0000_s1030" style="position:absolute;z-index:-251654144;visibility:visible;mso-position-horizontal-relative:text;mso-position-vertical-relative:text" from="510.05pt,-419.75pt" to="511.5pt,-4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AwDwIAACY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" o:allowincell="f" strokeweight=".04231mm"/>
        </w:pict>
      </w:r>
    </w:p>
    <w:p w:rsidR="00963DBD" w:rsidRDefault="00963DBD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  <w:sectPr w:rsidR="00963DBD">
          <w:pgSz w:w="16840" w:h="11906" w:orient="landscape"/>
          <w:pgMar w:top="635" w:right="800" w:bottom="412" w:left="420" w:header="720" w:footer="720" w:gutter="0"/>
          <w:cols w:space="720" w:equalWidth="0">
            <w:col w:w="1562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0"/>
        <w:gridCol w:w="1580"/>
        <w:gridCol w:w="1980"/>
        <w:gridCol w:w="1120"/>
        <w:gridCol w:w="1420"/>
        <w:gridCol w:w="860"/>
        <w:gridCol w:w="840"/>
        <w:gridCol w:w="1140"/>
        <w:gridCol w:w="720"/>
        <w:gridCol w:w="80"/>
        <w:gridCol w:w="760"/>
        <w:gridCol w:w="1560"/>
        <w:gridCol w:w="1440"/>
        <w:gridCol w:w="1540"/>
        <w:gridCol w:w="30"/>
      </w:tblGrid>
      <w:tr w:rsidR="00963DBD" w:rsidRPr="0024134E">
        <w:trPr>
          <w:trHeight w:val="226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page3"/>
            <w:bookmarkEnd w:id="1"/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Фамилия,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424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Объекты недвижимости, находящиеся в</w:t>
            </w:r>
          </w:p>
        </w:tc>
        <w:tc>
          <w:tcPr>
            <w:tcW w:w="270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Объекты недвижимости,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Транспортные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Деклариров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Сведения об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223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п/п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имя,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right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находящиеся 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средства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анный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источниках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17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6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отчество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64" w:lineRule="exact"/>
              <w:ind w:left="6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пользовании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6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(вид, марка)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7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годовой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6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получения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19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8"/>
                <w:sz w:val="16"/>
                <w:szCs w:val="16"/>
              </w:rPr>
              <w:t>Площа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Стран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Пло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6"/>
                <w:sz w:val="16"/>
                <w:szCs w:val="16"/>
              </w:rPr>
              <w:t>Стран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доход (руб.)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6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средств, за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5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объекта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объекта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6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счет которых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147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4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собственнос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4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дь (кв.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4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2"/>
                <w:sz w:val="16"/>
                <w:szCs w:val="16"/>
              </w:rPr>
              <w:t>а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4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щадь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47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15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ти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м)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распо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(кв.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распо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5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совершена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89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сделка (вид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10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ложен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м)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ложен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11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приобретенно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77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7"/>
                <w:sz w:val="16"/>
                <w:szCs w:val="16"/>
              </w:rPr>
              <w:t>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14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го имущества,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4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b/>
                <w:bCs/>
                <w:sz w:val="16"/>
                <w:szCs w:val="16"/>
              </w:rPr>
              <w:t>источники)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21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17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7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w w:val="98"/>
                <w:sz w:val="16"/>
                <w:szCs w:val="16"/>
              </w:rPr>
              <w:t>Hilux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Долевая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w w:val="99"/>
                <w:sz w:val="16"/>
                <w:szCs w:val="16"/>
              </w:rPr>
              <w:t>А/М Toyota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1/10; 1/5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75,3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Corolla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Земельный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1500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19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w w:val="99"/>
                <w:sz w:val="16"/>
                <w:szCs w:val="16"/>
              </w:rPr>
              <w:t>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389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Земельный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408,04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w w:val="99"/>
                <w:sz w:val="16"/>
                <w:szCs w:val="16"/>
              </w:rPr>
              <w:t>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Земельный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182,98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197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w w:val="99"/>
                <w:sz w:val="16"/>
                <w:szCs w:val="16"/>
              </w:rPr>
              <w:t>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Земельный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w w:val="98"/>
                <w:sz w:val="16"/>
                <w:szCs w:val="16"/>
              </w:rPr>
              <w:t>589,0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w w:val="99"/>
                <w:sz w:val="16"/>
                <w:szCs w:val="16"/>
              </w:rPr>
              <w:t>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Земельный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606,27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w w:val="99"/>
                <w:sz w:val="16"/>
                <w:szCs w:val="16"/>
              </w:rPr>
              <w:t>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39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19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Несовершеннол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w w:val="81"/>
                <w:sz w:val="16"/>
                <w:szCs w:val="16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w w:val="8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2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етний ребенок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19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Несовершеннол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w w:val="81"/>
                <w:sz w:val="16"/>
                <w:szCs w:val="16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w w:val="8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2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етний ребенок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19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Несовершеннол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w w:val="81"/>
                <w:sz w:val="16"/>
                <w:szCs w:val="16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w w:val="8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2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етний ребенок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19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Совершеннолет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GoBack"/>
            <w:bookmarkEnd w:id="2"/>
            <w:r w:rsidRPr="0024134E">
              <w:rPr>
                <w:rFonts w:ascii="Verdana" w:hAnsi="Verdana" w:cs="Verdana"/>
                <w:w w:val="81"/>
                <w:sz w:val="16"/>
                <w:szCs w:val="16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w w:val="8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DBD" w:rsidRPr="0024134E">
        <w:trPr>
          <w:trHeight w:val="2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24134E">
              <w:rPr>
                <w:rFonts w:ascii="Verdana" w:hAnsi="Verdana" w:cs="Verdana"/>
                <w:sz w:val="16"/>
                <w:szCs w:val="16"/>
              </w:rPr>
              <w:t>ний ребенок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DBD" w:rsidRPr="0024134E" w:rsidRDefault="0096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963DBD" w:rsidRDefault="00963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rect id="Rectangle 7" o:spid="_x0000_s1031" style="position:absolute;margin-left:552.55pt;margin-top:-242.3pt;width:1.45pt;height:1.55pt;z-index:-251653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" o:allowincell="f" fillcolor="gray" stroked="f"/>
        </w:pict>
      </w:r>
      <w:r>
        <w:rPr>
          <w:noProof/>
        </w:rPr>
        <w:pict>
          <v:rect id="Rectangle 8" o:spid="_x0000_s1032" style="position:absolute;margin-left:630.55pt;margin-top:-242.3pt;width:1.45pt;height:1.55pt;z-index:-251652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" o:allowincell="f" fillcolor="gray" stroked="f"/>
        </w:pict>
      </w:r>
    </w:p>
    <w:sectPr w:rsidR="00963DBD" w:rsidSect="003A2648">
      <w:pgSz w:w="16838" w:h="11906" w:orient="landscape"/>
      <w:pgMar w:top="546" w:right="800" w:bottom="1440" w:left="420" w:header="720" w:footer="720" w:gutter="0"/>
      <w:cols w:space="720" w:equalWidth="0">
        <w:col w:w="156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429D"/>
    <w:rsid w:val="00177376"/>
    <w:rsid w:val="0024134E"/>
    <w:rsid w:val="002A79A4"/>
    <w:rsid w:val="00315F2E"/>
    <w:rsid w:val="003A2648"/>
    <w:rsid w:val="00583A3B"/>
    <w:rsid w:val="00813036"/>
    <w:rsid w:val="008A42CE"/>
    <w:rsid w:val="008B429D"/>
    <w:rsid w:val="00963DBD"/>
    <w:rsid w:val="009F37F0"/>
    <w:rsid w:val="00E65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64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519</Words>
  <Characters>2960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Mite</cp:lastModifiedBy>
  <cp:revision>3</cp:revision>
  <cp:lastPrinted>2017-03-10T07:19:00Z</cp:lastPrinted>
  <dcterms:created xsi:type="dcterms:W3CDTF">2017-03-22T12:17:00Z</dcterms:created>
  <dcterms:modified xsi:type="dcterms:W3CDTF">2017-03-22T19:04:00Z</dcterms:modified>
</cp:coreProperties>
</file>